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CF9A84" w14:textId="77777777" w:rsidR="00752EAC" w:rsidRPr="00875677" w:rsidRDefault="00DC0B1C" w:rsidP="00752EAC">
      <w:pPr>
        <w:spacing w:line="400" w:lineRule="exact"/>
        <w:jc w:val="center"/>
        <w:rPr>
          <w:rFonts w:eastAsia="標楷體"/>
          <w:b/>
          <w:sz w:val="32"/>
        </w:rPr>
      </w:pPr>
      <w:r w:rsidRPr="00875677">
        <w:rPr>
          <w:rFonts w:eastAsia="標楷體"/>
          <w:b/>
          <w:bCs/>
          <w:sz w:val="32"/>
        </w:rPr>
        <w:t>本校新聘、改聘申請書及升等推薦表填表說明</w:t>
      </w:r>
    </w:p>
    <w:p w14:paraId="0BEE7FA2" w14:textId="7EA9D1F0" w:rsidR="00DC0B1C" w:rsidRPr="00875677" w:rsidRDefault="00752EAC" w:rsidP="00752EAC">
      <w:pPr>
        <w:spacing w:line="400" w:lineRule="exact"/>
        <w:jc w:val="center"/>
        <w:rPr>
          <w:rFonts w:eastAsia="標楷體"/>
          <w:b/>
          <w:sz w:val="32"/>
        </w:rPr>
      </w:pPr>
      <w:r w:rsidRPr="00875677">
        <w:rPr>
          <w:rFonts w:eastAsia="標楷體"/>
          <w:b/>
          <w:bCs/>
          <w:sz w:val="32"/>
        </w:rPr>
        <w:t>Instructions for Filling Out the University’s Appointment and Reappointment Application Forms and the Promotion Recommendation Form</w:t>
      </w:r>
    </w:p>
    <w:p w14:paraId="0C316F73" w14:textId="77777777" w:rsidR="00DC0B1C" w:rsidRPr="00875677" w:rsidRDefault="00DC0B1C" w:rsidP="00752EAC">
      <w:pPr>
        <w:spacing w:line="400" w:lineRule="exact"/>
        <w:ind w:rightChars="-142" w:right="-341"/>
        <w:rPr>
          <w:rFonts w:eastAsia="標楷體"/>
        </w:rPr>
      </w:pPr>
    </w:p>
    <w:p w14:paraId="0B5757F4" w14:textId="77777777" w:rsidR="00E2507D" w:rsidRPr="00875677" w:rsidRDefault="00DC0B1C" w:rsidP="00752EAC">
      <w:pPr>
        <w:numPr>
          <w:ilvl w:val="0"/>
          <w:numId w:val="1"/>
        </w:numPr>
        <w:tabs>
          <w:tab w:val="clear" w:pos="720"/>
        </w:tabs>
        <w:spacing w:line="400" w:lineRule="exact"/>
        <w:ind w:left="993" w:hanging="993"/>
        <w:rPr>
          <w:rFonts w:eastAsia="標楷體"/>
          <w:sz w:val="28"/>
        </w:rPr>
      </w:pPr>
      <w:r w:rsidRPr="00875677">
        <w:rPr>
          <w:rFonts w:eastAsia="標楷體"/>
          <w:sz w:val="28"/>
        </w:rPr>
        <w:t>教師等級、專兼任、姓名、身分證字號（外籍教師請填護照號碼或居留證編號）、性別、出生日期、住址等各欄請務必詳填。</w:t>
      </w:r>
    </w:p>
    <w:p w14:paraId="74E71FB9" w14:textId="30D5E76F" w:rsidR="00DC0B1C" w:rsidRPr="00875677" w:rsidRDefault="00752EAC" w:rsidP="00E2507D">
      <w:pPr>
        <w:pStyle w:val="a7"/>
        <w:numPr>
          <w:ilvl w:val="0"/>
          <w:numId w:val="6"/>
        </w:numPr>
        <w:spacing w:line="400" w:lineRule="exact"/>
        <w:ind w:leftChars="0" w:left="993" w:hanging="993"/>
        <w:rPr>
          <w:rFonts w:eastAsia="標楷體"/>
          <w:sz w:val="28"/>
        </w:rPr>
      </w:pPr>
      <w:r w:rsidRPr="00875677">
        <w:rPr>
          <w:rFonts w:eastAsia="標楷體"/>
          <w:sz w:val="28"/>
        </w:rPr>
        <w:t>Please make sure to fill in all fields, including your rank, appointment type (full-time/part-time), name, ID number (passport or ARC number for foreigners), gender, date of birth, and address.</w:t>
      </w:r>
    </w:p>
    <w:p w14:paraId="7163CB4A" w14:textId="77777777" w:rsidR="00E2507D" w:rsidRPr="00875677" w:rsidRDefault="00DC0B1C" w:rsidP="00752EAC">
      <w:pPr>
        <w:numPr>
          <w:ilvl w:val="0"/>
          <w:numId w:val="1"/>
        </w:numPr>
        <w:tabs>
          <w:tab w:val="clear" w:pos="720"/>
        </w:tabs>
        <w:spacing w:line="400" w:lineRule="exact"/>
        <w:ind w:left="993" w:hanging="993"/>
        <w:rPr>
          <w:rFonts w:eastAsia="標楷體"/>
          <w:sz w:val="28"/>
        </w:rPr>
      </w:pPr>
      <w:r w:rsidRPr="00875677">
        <w:rPr>
          <w:rFonts w:eastAsia="標楷體"/>
          <w:sz w:val="28"/>
        </w:rPr>
        <w:t>表中有關日期、時間處請均以民國填列。</w:t>
      </w:r>
    </w:p>
    <w:p w14:paraId="4C4CE597" w14:textId="1C7ACDB2" w:rsidR="00DC0B1C" w:rsidRPr="00875677" w:rsidRDefault="00752EAC" w:rsidP="00E2507D">
      <w:pPr>
        <w:pStyle w:val="a7"/>
        <w:numPr>
          <w:ilvl w:val="0"/>
          <w:numId w:val="6"/>
        </w:numPr>
        <w:spacing w:line="400" w:lineRule="exact"/>
        <w:ind w:leftChars="0" w:left="993" w:hanging="993"/>
        <w:rPr>
          <w:rFonts w:eastAsia="標楷體"/>
          <w:sz w:val="28"/>
        </w:rPr>
      </w:pPr>
      <w:r w:rsidRPr="00875677">
        <w:rPr>
          <w:rFonts w:eastAsia="標楷體"/>
          <w:sz w:val="28"/>
        </w:rPr>
        <w:t>Please input all dates and times based on the Republic of China calendar.</w:t>
      </w:r>
    </w:p>
    <w:p w14:paraId="4BF36E43" w14:textId="77777777" w:rsidR="00E2507D" w:rsidRPr="00875677" w:rsidRDefault="00DC0B1C" w:rsidP="00752EAC">
      <w:pPr>
        <w:numPr>
          <w:ilvl w:val="0"/>
          <w:numId w:val="1"/>
        </w:numPr>
        <w:tabs>
          <w:tab w:val="clear" w:pos="720"/>
        </w:tabs>
        <w:spacing w:line="400" w:lineRule="exact"/>
        <w:ind w:left="993" w:hanging="993"/>
        <w:rPr>
          <w:rFonts w:eastAsia="標楷體"/>
          <w:sz w:val="28"/>
        </w:rPr>
      </w:pPr>
      <w:r w:rsidRPr="00875677">
        <w:rPr>
          <w:rFonts w:eastAsia="標楷體"/>
          <w:sz w:val="28"/>
        </w:rPr>
        <w:t>升等及改聘老師之到校日期：為最初擔任本校編制內職務日期；任現職日期：為擔任目前職務日期。</w:t>
      </w:r>
    </w:p>
    <w:p w14:paraId="3A95056F" w14:textId="54D9ED36" w:rsidR="00DC0B1C" w:rsidRPr="00875677" w:rsidRDefault="00752EAC" w:rsidP="00E2507D">
      <w:pPr>
        <w:pStyle w:val="a7"/>
        <w:numPr>
          <w:ilvl w:val="0"/>
          <w:numId w:val="6"/>
        </w:numPr>
        <w:spacing w:line="400" w:lineRule="exact"/>
        <w:ind w:leftChars="0" w:left="993" w:hanging="993"/>
        <w:rPr>
          <w:rFonts w:eastAsia="標楷體"/>
          <w:sz w:val="28"/>
        </w:rPr>
      </w:pPr>
      <w:r w:rsidRPr="00875677">
        <w:rPr>
          <w:rFonts w:eastAsia="標楷體"/>
          <w:sz w:val="28"/>
        </w:rPr>
        <w:t>The date of employment commencement when applying for promotion or reappointment is the date on which you first assumed a quota-based position at the University; the date of appointment to the current position is the date on which you assumed your current position.</w:t>
      </w:r>
    </w:p>
    <w:p w14:paraId="6323E138" w14:textId="77777777" w:rsidR="00E2507D" w:rsidRPr="00875677" w:rsidRDefault="00DC0B1C" w:rsidP="00752EAC">
      <w:pPr>
        <w:numPr>
          <w:ilvl w:val="0"/>
          <w:numId w:val="1"/>
        </w:numPr>
        <w:tabs>
          <w:tab w:val="clear" w:pos="720"/>
        </w:tabs>
        <w:spacing w:line="400" w:lineRule="exact"/>
        <w:ind w:left="993" w:hanging="993"/>
        <w:rPr>
          <w:rFonts w:eastAsia="標楷體"/>
          <w:sz w:val="28"/>
        </w:rPr>
      </w:pPr>
      <w:r w:rsidRPr="00875677">
        <w:rPr>
          <w:rFonts w:eastAsia="標楷體"/>
          <w:sz w:val="28"/>
        </w:rPr>
        <w:t>學歷：請填學士級以上之學歷，以最高學歷依序填寫。</w:t>
      </w:r>
    </w:p>
    <w:p w14:paraId="5FF24A53" w14:textId="72840200" w:rsidR="00DC0B1C" w:rsidRPr="00875677" w:rsidRDefault="00752EAC" w:rsidP="00E2507D">
      <w:pPr>
        <w:pStyle w:val="a7"/>
        <w:numPr>
          <w:ilvl w:val="0"/>
          <w:numId w:val="6"/>
        </w:numPr>
        <w:spacing w:line="400" w:lineRule="exact"/>
        <w:ind w:leftChars="0" w:left="993" w:hanging="993"/>
        <w:rPr>
          <w:rFonts w:eastAsia="標楷體"/>
          <w:sz w:val="28"/>
        </w:rPr>
      </w:pPr>
      <w:r w:rsidRPr="00875677">
        <w:rPr>
          <w:rFonts w:eastAsia="標楷體"/>
          <w:sz w:val="28"/>
        </w:rPr>
        <w:t>Education: Please list all of your degrees (baccalaureate and above), starting with your highest level of education.</w:t>
      </w:r>
    </w:p>
    <w:p w14:paraId="35FF1BE7" w14:textId="77777777" w:rsidR="00E2507D" w:rsidRPr="00875677" w:rsidRDefault="00DC0B1C" w:rsidP="00752EAC">
      <w:pPr>
        <w:numPr>
          <w:ilvl w:val="0"/>
          <w:numId w:val="1"/>
        </w:numPr>
        <w:tabs>
          <w:tab w:val="clear" w:pos="720"/>
        </w:tabs>
        <w:spacing w:line="400" w:lineRule="exact"/>
        <w:ind w:left="993" w:hanging="993"/>
        <w:rPr>
          <w:rFonts w:eastAsia="標楷體"/>
          <w:sz w:val="28"/>
        </w:rPr>
      </w:pPr>
      <w:r w:rsidRPr="00875677">
        <w:rPr>
          <w:rFonts w:eastAsia="標楷體"/>
          <w:sz w:val="28"/>
        </w:rPr>
        <w:t>經歷：請填主要經歷，依任職時間先後順序由最近者往前追溯，尤以現任職機關職務請勿漏列，</w:t>
      </w:r>
      <w:r w:rsidRPr="002D137C">
        <w:rPr>
          <w:rFonts w:eastAsia="標楷體"/>
          <w:sz w:val="28"/>
          <w:u w:val="single"/>
        </w:rPr>
        <w:t>經歷以填寫最近</w:t>
      </w:r>
      <w:r w:rsidRPr="002D137C">
        <w:rPr>
          <w:rFonts w:eastAsia="標楷體"/>
          <w:sz w:val="28"/>
          <w:u w:val="single"/>
        </w:rPr>
        <w:t>3</w:t>
      </w:r>
      <w:r w:rsidRPr="002D137C">
        <w:rPr>
          <w:rFonts w:eastAsia="標楷體"/>
          <w:sz w:val="28"/>
          <w:u w:val="single"/>
        </w:rPr>
        <w:t>職為原則。</w:t>
      </w:r>
    </w:p>
    <w:p w14:paraId="3F95654B" w14:textId="16DE3DD8" w:rsidR="00DC0B1C" w:rsidRPr="00875677" w:rsidRDefault="00752EAC" w:rsidP="00E2507D">
      <w:pPr>
        <w:pStyle w:val="a7"/>
        <w:numPr>
          <w:ilvl w:val="0"/>
          <w:numId w:val="6"/>
        </w:numPr>
        <w:spacing w:line="400" w:lineRule="exact"/>
        <w:ind w:leftChars="0" w:left="993" w:hanging="993"/>
        <w:rPr>
          <w:rFonts w:eastAsia="標楷體"/>
          <w:sz w:val="28"/>
        </w:rPr>
      </w:pPr>
      <w:r w:rsidRPr="00875677">
        <w:rPr>
          <w:rFonts w:eastAsia="標楷體"/>
          <w:sz w:val="28"/>
        </w:rPr>
        <w:t xml:space="preserve">Experience: Please list your major experience in chronological order, starting from the most recent position. Be sure not </w:t>
      </w:r>
      <w:bookmarkStart w:id="0" w:name="_GoBack"/>
      <w:bookmarkEnd w:id="0"/>
      <w:r w:rsidRPr="00875677">
        <w:rPr>
          <w:rFonts w:eastAsia="標楷體"/>
          <w:sz w:val="28"/>
        </w:rPr>
        <w:t xml:space="preserve">to omit your current position and employing institution. </w:t>
      </w:r>
      <w:r w:rsidRPr="002D137C">
        <w:rPr>
          <w:rFonts w:eastAsia="標楷體"/>
          <w:sz w:val="28"/>
          <w:u w:val="single"/>
        </w:rPr>
        <w:t>As a principle, only the three most recent positions should be listed.</w:t>
      </w:r>
    </w:p>
    <w:p w14:paraId="369A1C35" w14:textId="77777777" w:rsidR="00E2507D" w:rsidRPr="00875677" w:rsidRDefault="00DC0B1C" w:rsidP="00752EAC">
      <w:pPr>
        <w:numPr>
          <w:ilvl w:val="0"/>
          <w:numId w:val="1"/>
        </w:numPr>
        <w:tabs>
          <w:tab w:val="clear" w:pos="720"/>
        </w:tabs>
        <w:spacing w:line="400" w:lineRule="exact"/>
        <w:ind w:left="993" w:hanging="993"/>
        <w:rPr>
          <w:rFonts w:eastAsia="標楷體"/>
          <w:sz w:val="28"/>
        </w:rPr>
      </w:pPr>
      <w:r w:rsidRPr="00875677">
        <w:rPr>
          <w:rFonts w:eastAsia="標楷體"/>
          <w:sz w:val="28"/>
        </w:rPr>
        <w:t>具教師資格、教師證書字號、送審學校、起資年月等欄請具實填寫。</w:t>
      </w:r>
    </w:p>
    <w:p w14:paraId="615BD007" w14:textId="5138E542" w:rsidR="00DC0B1C" w:rsidRPr="00875677" w:rsidRDefault="00752EAC" w:rsidP="00E2507D">
      <w:pPr>
        <w:pStyle w:val="a7"/>
        <w:numPr>
          <w:ilvl w:val="0"/>
          <w:numId w:val="6"/>
        </w:numPr>
        <w:spacing w:line="400" w:lineRule="exact"/>
        <w:ind w:leftChars="0" w:left="993" w:hanging="993"/>
        <w:rPr>
          <w:rFonts w:eastAsia="標楷體"/>
          <w:sz w:val="28"/>
        </w:rPr>
      </w:pPr>
      <w:r w:rsidRPr="00875677">
        <w:rPr>
          <w:rFonts w:eastAsia="標楷體"/>
          <w:sz w:val="28"/>
        </w:rPr>
        <w:t>Please accurately fill in the columns for teacher qualification, teacher certificate number, school of accreditation, and start date.</w:t>
      </w:r>
    </w:p>
    <w:p w14:paraId="776CD4BD" w14:textId="77777777" w:rsidR="00E2507D" w:rsidRPr="00875677" w:rsidRDefault="00DC0B1C" w:rsidP="00752EAC">
      <w:pPr>
        <w:numPr>
          <w:ilvl w:val="0"/>
          <w:numId w:val="1"/>
        </w:numPr>
        <w:tabs>
          <w:tab w:val="clear" w:pos="720"/>
        </w:tabs>
        <w:spacing w:line="400" w:lineRule="exact"/>
        <w:ind w:left="993" w:hanging="993"/>
        <w:rPr>
          <w:rFonts w:eastAsia="標楷體"/>
          <w:sz w:val="28"/>
        </w:rPr>
      </w:pPr>
      <w:r w:rsidRPr="00875677">
        <w:rPr>
          <w:rFonts w:eastAsia="標楷體"/>
          <w:sz w:val="28"/>
        </w:rPr>
        <w:t>改聘教師任本校職務情形欄中，現職職稱：為目前擔任本校職務名稱。現職聘任之學歷：為現職應聘時之學歷。</w:t>
      </w:r>
    </w:p>
    <w:p w14:paraId="1A4877F5" w14:textId="252A3ED0" w:rsidR="00DC0B1C" w:rsidRPr="00875677" w:rsidRDefault="00752EAC" w:rsidP="00E2507D">
      <w:pPr>
        <w:pStyle w:val="a7"/>
        <w:numPr>
          <w:ilvl w:val="0"/>
          <w:numId w:val="6"/>
        </w:numPr>
        <w:spacing w:line="400" w:lineRule="exact"/>
        <w:ind w:leftChars="0" w:left="993" w:hanging="993"/>
        <w:rPr>
          <w:rFonts w:eastAsia="標楷體"/>
          <w:sz w:val="28"/>
        </w:rPr>
      </w:pPr>
      <w:r w:rsidRPr="00875677">
        <w:rPr>
          <w:rFonts w:eastAsia="標楷體"/>
          <w:sz w:val="28"/>
        </w:rPr>
        <w:t>Faculty members applying for reappointment should fill in the title of their current position at the University under “Current job title” and their academic qualifications for the position currently held under “Current academic credentials.”</w:t>
      </w:r>
    </w:p>
    <w:p w14:paraId="1FD1E23C" w14:textId="77777777" w:rsidR="00E2507D" w:rsidRPr="00875677" w:rsidRDefault="00DC0B1C" w:rsidP="00752EAC">
      <w:pPr>
        <w:numPr>
          <w:ilvl w:val="0"/>
          <w:numId w:val="1"/>
        </w:numPr>
        <w:tabs>
          <w:tab w:val="clear" w:pos="720"/>
        </w:tabs>
        <w:spacing w:line="400" w:lineRule="exact"/>
        <w:ind w:left="993" w:hanging="993"/>
        <w:rPr>
          <w:rFonts w:eastAsia="標楷體"/>
          <w:sz w:val="28"/>
        </w:rPr>
      </w:pPr>
      <w:r w:rsidRPr="00875677">
        <w:rPr>
          <w:rFonts w:eastAsia="標楷體"/>
          <w:sz w:val="28"/>
        </w:rPr>
        <w:t>每週擬授課科目及時數：擬於學年第一學期起聘者（含升等及改聘），請填該學年度第一學期及第二學期擬授課科目及時數；擬於第二學期起聘者（含升等及改聘），請填該學年度第二學期及下學年度第一學期擬授課科目及時數。並請於系級教評會評審前，先送課務單位簽註。</w:t>
      </w:r>
    </w:p>
    <w:p w14:paraId="692EBC8E" w14:textId="51E0D89C" w:rsidR="00DC0B1C" w:rsidRPr="00875677" w:rsidRDefault="00752EAC" w:rsidP="00E2507D">
      <w:pPr>
        <w:pStyle w:val="a7"/>
        <w:numPr>
          <w:ilvl w:val="0"/>
          <w:numId w:val="6"/>
        </w:numPr>
        <w:spacing w:line="400" w:lineRule="exact"/>
        <w:ind w:leftChars="0" w:left="993" w:hanging="993"/>
        <w:rPr>
          <w:rFonts w:eastAsia="標楷體"/>
          <w:sz w:val="28"/>
        </w:rPr>
      </w:pPr>
      <w:r w:rsidRPr="00875677">
        <w:rPr>
          <w:rFonts w:eastAsia="標楷體"/>
          <w:sz w:val="28"/>
        </w:rPr>
        <w:lastRenderedPageBreak/>
        <w:t>Proposed weekly courses and teaching hours: Applicants for appointment/promotion/reappointment in the fall semester must fill in the titles of courses they will be teaching and their teaching hours for both the fall and spring semesters of the current academic year; applicants for appointment/promotion/reappointment in the spring semester must fill in the titles of courses they will be teaching and their teaching hours for the spring semester of the current academic year and the fall semester of the next academic year. This information must be submitted to the curriculum unit for endorsement ahead of the department-level Faculty Evaluation Committee review.</w:t>
      </w:r>
    </w:p>
    <w:p w14:paraId="4996755F" w14:textId="77777777" w:rsidR="00E2507D" w:rsidRPr="00875677" w:rsidRDefault="00DC0B1C" w:rsidP="00752EAC">
      <w:pPr>
        <w:numPr>
          <w:ilvl w:val="0"/>
          <w:numId w:val="1"/>
        </w:numPr>
        <w:tabs>
          <w:tab w:val="clear" w:pos="720"/>
        </w:tabs>
        <w:spacing w:line="400" w:lineRule="exact"/>
        <w:ind w:left="993" w:hanging="993"/>
        <w:rPr>
          <w:rFonts w:eastAsia="標楷體"/>
          <w:sz w:val="28"/>
        </w:rPr>
      </w:pPr>
      <w:r w:rsidRPr="00875677">
        <w:rPr>
          <w:rFonts w:eastAsia="標楷體"/>
          <w:sz w:val="28"/>
        </w:rPr>
        <w:t>新聘案請於系級教評會評審前，先送人事室簽註員額。</w:t>
      </w:r>
    </w:p>
    <w:p w14:paraId="3CE84AB6" w14:textId="2C21A810" w:rsidR="00DC0B1C" w:rsidRPr="00875677" w:rsidRDefault="00752EAC" w:rsidP="00E2507D">
      <w:pPr>
        <w:pStyle w:val="a7"/>
        <w:numPr>
          <w:ilvl w:val="0"/>
          <w:numId w:val="6"/>
        </w:numPr>
        <w:spacing w:line="400" w:lineRule="exact"/>
        <w:ind w:leftChars="0" w:left="993" w:hanging="993"/>
        <w:rPr>
          <w:rFonts w:eastAsia="標楷體"/>
          <w:sz w:val="28"/>
        </w:rPr>
      </w:pPr>
      <w:r w:rsidRPr="00875677">
        <w:rPr>
          <w:rFonts w:eastAsia="標楷體"/>
          <w:sz w:val="28"/>
        </w:rPr>
        <w:t>Applications for new appointments must be sent to the Office of Personnel for endorsement of the faculty quota ahead of the department-level Faculty Evaluation Committee review.</w:t>
      </w:r>
    </w:p>
    <w:p w14:paraId="066E1229" w14:textId="77777777" w:rsidR="00E2507D" w:rsidRPr="00875677" w:rsidRDefault="0082785D" w:rsidP="00752EAC">
      <w:pPr>
        <w:numPr>
          <w:ilvl w:val="0"/>
          <w:numId w:val="1"/>
        </w:numPr>
        <w:tabs>
          <w:tab w:val="clear" w:pos="720"/>
        </w:tabs>
        <w:spacing w:line="400" w:lineRule="exact"/>
        <w:ind w:left="993" w:hanging="993"/>
        <w:rPr>
          <w:rFonts w:eastAsia="標楷體"/>
          <w:sz w:val="28"/>
        </w:rPr>
      </w:pPr>
      <w:r w:rsidRPr="00875677">
        <w:rPr>
          <w:rFonts w:eastAsia="標楷體"/>
          <w:sz w:val="28"/>
        </w:rPr>
        <w:t>系級教評會評審經過：</w:t>
      </w:r>
    </w:p>
    <w:p w14:paraId="5EF39CB7" w14:textId="47BB5D93" w:rsidR="0082785D" w:rsidRPr="00875677" w:rsidRDefault="00752EAC" w:rsidP="00E2507D">
      <w:pPr>
        <w:pStyle w:val="a7"/>
        <w:numPr>
          <w:ilvl w:val="0"/>
          <w:numId w:val="6"/>
        </w:numPr>
        <w:spacing w:line="400" w:lineRule="exact"/>
        <w:ind w:leftChars="0" w:left="993" w:hanging="993"/>
        <w:rPr>
          <w:rFonts w:eastAsia="標楷體"/>
          <w:sz w:val="28"/>
        </w:rPr>
      </w:pPr>
      <w:r w:rsidRPr="00875677">
        <w:rPr>
          <w:rFonts w:eastAsia="標楷體"/>
          <w:sz w:val="28"/>
        </w:rPr>
        <w:t>Review record of the department-level Faculty Evaluation Committee:</w:t>
      </w:r>
    </w:p>
    <w:p w14:paraId="490F3E76" w14:textId="31C048A8" w:rsidR="0082785D" w:rsidRPr="00875677" w:rsidRDefault="0082785D" w:rsidP="00752EAC">
      <w:pPr>
        <w:numPr>
          <w:ilvl w:val="1"/>
          <w:numId w:val="1"/>
        </w:numPr>
        <w:tabs>
          <w:tab w:val="clear" w:pos="840"/>
        </w:tabs>
        <w:spacing w:line="400" w:lineRule="exact"/>
        <w:ind w:left="1418"/>
        <w:rPr>
          <w:rFonts w:eastAsia="標楷體"/>
          <w:sz w:val="28"/>
        </w:rPr>
      </w:pPr>
      <w:r w:rsidRPr="00875677">
        <w:rPr>
          <w:rFonts w:eastAsia="標楷體"/>
          <w:sz w:val="28"/>
        </w:rPr>
        <w:t>新聘教師：公開徵求方式、應徵人數、評審結果、開會日期、委員人數、出席人數、參加表決人數、通過票數等</w:t>
      </w:r>
      <w:proofErr w:type="gramStart"/>
      <w:r w:rsidRPr="00875677">
        <w:rPr>
          <w:rFonts w:eastAsia="標楷體"/>
          <w:sz w:val="28"/>
        </w:rPr>
        <w:t>各欄請依</w:t>
      </w:r>
      <w:proofErr w:type="gramEnd"/>
      <w:r w:rsidRPr="00875677">
        <w:rPr>
          <w:rFonts w:eastAsia="標楷體"/>
          <w:sz w:val="28"/>
        </w:rPr>
        <w:t>會議紀錄</w:t>
      </w:r>
      <w:proofErr w:type="gramStart"/>
      <w:r w:rsidRPr="00875677">
        <w:rPr>
          <w:rFonts w:eastAsia="標楷體"/>
          <w:sz w:val="28"/>
        </w:rPr>
        <w:t>具實詳填</w:t>
      </w:r>
      <w:proofErr w:type="gramEnd"/>
      <w:r w:rsidRPr="00875677">
        <w:rPr>
          <w:rFonts w:eastAsia="標楷體"/>
          <w:sz w:val="28"/>
        </w:rPr>
        <w:t>，新聘教師如係持外國學歷應聘者，</w:t>
      </w:r>
      <w:proofErr w:type="gramStart"/>
      <w:r w:rsidRPr="00875677">
        <w:rPr>
          <w:rFonts w:eastAsia="標楷體"/>
          <w:sz w:val="28"/>
        </w:rPr>
        <w:t>務</w:t>
      </w:r>
      <w:proofErr w:type="gramEnd"/>
      <w:r w:rsidRPr="00875677">
        <w:rPr>
          <w:rFonts w:eastAsia="標楷體"/>
          <w:sz w:val="28"/>
        </w:rPr>
        <w:t>請於</w:t>
      </w:r>
      <w:proofErr w:type="gramStart"/>
      <w:r w:rsidRPr="00875677">
        <w:rPr>
          <w:rFonts w:eastAsia="標楷體"/>
          <w:sz w:val="28"/>
        </w:rPr>
        <w:t>介</w:t>
      </w:r>
      <w:proofErr w:type="gramEnd"/>
      <w:r w:rsidRPr="00875677">
        <w:rPr>
          <w:rFonts w:eastAsia="標楷體"/>
          <w:sz w:val="28"/>
        </w:rPr>
        <w:t>聘理由欄註記學歷查證情形。</w:t>
      </w:r>
      <w:r w:rsidRPr="00875677">
        <w:rPr>
          <w:rFonts w:eastAsia="標楷體"/>
          <w:sz w:val="28"/>
        </w:rPr>
        <w:br/>
        <w:t>New faculty appointments: Please fill in the fields for the method of open recruitment, number of applicants, review results, meeting date, total number of committee members, number present, number of voting members, number of votes in favor, etc., according to the information recorded in the meeting minutes. If the newly appointed faculty has foreign academic credentials, please note their verification status in the “Reason for appointment” field.</w:t>
      </w:r>
    </w:p>
    <w:p w14:paraId="5EE4D3A3" w14:textId="38B02CA0" w:rsidR="0082785D" w:rsidRPr="00875677" w:rsidRDefault="0082785D" w:rsidP="00752EAC">
      <w:pPr>
        <w:numPr>
          <w:ilvl w:val="1"/>
          <w:numId w:val="1"/>
        </w:numPr>
        <w:tabs>
          <w:tab w:val="clear" w:pos="840"/>
        </w:tabs>
        <w:spacing w:line="400" w:lineRule="exact"/>
        <w:ind w:left="1418"/>
        <w:rPr>
          <w:rFonts w:eastAsia="標楷體"/>
          <w:sz w:val="28"/>
        </w:rPr>
      </w:pPr>
      <w:r w:rsidRPr="00875677">
        <w:rPr>
          <w:rFonts w:eastAsia="標楷體"/>
          <w:sz w:val="28"/>
        </w:rPr>
        <w:t>升等及改聘教師：教師升等評審項目分數、委員人數、出席人數、參加表決人數、通過票數等</w:t>
      </w:r>
      <w:proofErr w:type="gramStart"/>
      <w:r w:rsidRPr="00875677">
        <w:rPr>
          <w:rFonts w:eastAsia="標楷體"/>
          <w:sz w:val="28"/>
        </w:rPr>
        <w:t>各欄請依</w:t>
      </w:r>
      <w:proofErr w:type="gramEnd"/>
      <w:r w:rsidRPr="00875677">
        <w:rPr>
          <w:rFonts w:eastAsia="標楷體"/>
          <w:sz w:val="28"/>
        </w:rPr>
        <w:t>會議紀錄</w:t>
      </w:r>
      <w:proofErr w:type="gramStart"/>
      <w:r w:rsidRPr="00875677">
        <w:rPr>
          <w:rFonts w:eastAsia="標楷體"/>
          <w:sz w:val="28"/>
        </w:rPr>
        <w:t>具實詳填</w:t>
      </w:r>
      <w:proofErr w:type="gramEnd"/>
      <w:r w:rsidRPr="00875677">
        <w:rPr>
          <w:rFonts w:eastAsia="標楷體"/>
          <w:sz w:val="28"/>
        </w:rPr>
        <w:t>。</w:t>
      </w:r>
      <w:r w:rsidRPr="00875677">
        <w:rPr>
          <w:rFonts w:eastAsia="標楷體"/>
          <w:sz w:val="28"/>
        </w:rPr>
        <w:br/>
        <w:t>Faculty promotions and reappointments: Please fill in the scores for items reviewed in faculty promotion, total number of committee members, number present, number of voting members, number of votes in favor, etc., according to the information recorded in the meeting minutes.</w:t>
      </w:r>
    </w:p>
    <w:p w14:paraId="2DDB7376" w14:textId="77777777" w:rsidR="00E2507D" w:rsidRPr="00875677" w:rsidRDefault="0082785D" w:rsidP="00752EAC">
      <w:pPr>
        <w:numPr>
          <w:ilvl w:val="0"/>
          <w:numId w:val="1"/>
        </w:numPr>
        <w:tabs>
          <w:tab w:val="clear" w:pos="720"/>
        </w:tabs>
        <w:spacing w:line="400" w:lineRule="exact"/>
        <w:ind w:left="993" w:hanging="993"/>
        <w:rPr>
          <w:rFonts w:eastAsia="標楷體"/>
          <w:sz w:val="28"/>
        </w:rPr>
      </w:pPr>
      <w:proofErr w:type="gramStart"/>
      <w:r w:rsidRPr="00875677">
        <w:rPr>
          <w:rFonts w:eastAsia="標楷體"/>
          <w:sz w:val="28"/>
        </w:rPr>
        <w:t>院</w:t>
      </w:r>
      <w:r w:rsidRPr="00875677">
        <w:rPr>
          <w:rFonts w:eastAsia="標楷體"/>
          <w:sz w:val="28"/>
          <w:u w:val="single"/>
        </w:rPr>
        <w:t>級</w:t>
      </w:r>
      <w:r w:rsidRPr="00875677">
        <w:rPr>
          <w:rFonts w:eastAsia="標楷體"/>
          <w:sz w:val="28"/>
        </w:rPr>
        <w:t>教評</w:t>
      </w:r>
      <w:proofErr w:type="gramEnd"/>
      <w:r w:rsidRPr="00875677">
        <w:rPr>
          <w:rFonts w:eastAsia="標楷體"/>
          <w:sz w:val="28"/>
        </w:rPr>
        <w:t>會評審經過</w:t>
      </w:r>
    </w:p>
    <w:p w14:paraId="105A36BE" w14:textId="56E9528D" w:rsidR="00F96E05" w:rsidRPr="00875677" w:rsidRDefault="00752EAC" w:rsidP="00E2507D">
      <w:pPr>
        <w:pStyle w:val="a7"/>
        <w:numPr>
          <w:ilvl w:val="0"/>
          <w:numId w:val="6"/>
        </w:numPr>
        <w:spacing w:line="400" w:lineRule="exact"/>
        <w:ind w:leftChars="0" w:left="993" w:hanging="993"/>
        <w:rPr>
          <w:rFonts w:eastAsia="標楷體"/>
          <w:sz w:val="28"/>
        </w:rPr>
      </w:pPr>
      <w:r w:rsidRPr="00875677">
        <w:rPr>
          <w:rFonts w:eastAsia="標楷體"/>
          <w:sz w:val="28"/>
        </w:rPr>
        <w:t>Review record of the college-</w:t>
      </w:r>
      <w:r w:rsidRPr="00875677">
        <w:rPr>
          <w:rFonts w:eastAsia="標楷體"/>
          <w:sz w:val="28"/>
          <w:u w:val="single"/>
        </w:rPr>
        <w:t>level</w:t>
      </w:r>
      <w:r w:rsidRPr="00875677">
        <w:rPr>
          <w:rFonts w:eastAsia="標楷體"/>
          <w:sz w:val="28"/>
        </w:rPr>
        <w:t xml:space="preserve"> Faculty Evaluation Committee:</w:t>
      </w:r>
    </w:p>
    <w:p w14:paraId="397CE54D" w14:textId="59ACB690" w:rsidR="00F96E05" w:rsidRPr="00875677" w:rsidRDefault="00F96E05" w:rsidP="00752EAC">
      <w:pPr>
        <w:numPr>
          <w:ilvl w:val="1"/>
          <w:numId w:val="1"/>
        </w:numPr>
        <w:tabs>
          <w:tab w:val="clear" w:pos="840"/>
        </w:tabs>
        <w:spacing w:line="400" w:lineRule="exact"/>
        <w:ind w:left="1418"/>
        <w:rPr>
          <w:rFonts w:eastAsia="標楷體"/>
          <w:sz w:val="28"/>
        </w:rPr>
      </w:pPr>
      <w:r w:rsidRPr="00875677">
        <w:rPr>
          <w:rFonts w:eastAsia="標楷體"/>
          <w:sz w:val="28"/>
        </w:rPr>
        <w:t>新聘教師：開會日期、委員人數、出席人數、通過票數等各欄請依會議紀錄具實詳填。</w:t>
      </w:r>
      <w:r w:rsidRPr="00875677">
        <w:rPr>
          <w:rFonts w:eastAsia="標楷體"/>
          <w:sz w:val="28"/>
        </w:rPr>
        <w:br/>
        <w:t>New faculty appointments: Please fill in the meeting date, number of committee members, number of attendees, number present, number of voting members, etc., according to the information recorded in the meeting minutes.</w:t>
      </w:r>
    </w:p>
    <w:p w14:paraId="37671C99" w14:textId="51E4943E" w:rsidR="00F96E05" w:rsidRPr="00875677" w:rsidRDefault="00F96E05" w:rsidP="00752EAC">
      <w:pPr>
        <w:numPr>
          <w:ilvl w:val="1"/>
          <w:numId w:val="1"/>
        </w:numPr>
        <w:tabs>
          <w:tab w:val="clear" w:pos="840"/>
        </w:tabs>
        <w:spacing w:line="400" w:lineRule="exact"/>
        <w:ind w:left="1418"/>
        <w:rPr>
          <w:rFonts w:eastAsia="標楷體"/>
          <w:sz w:val="28"/>
        </w:rPr>
      </w:pPr>
      <w:bookmarkStart w:id="1" w:name="_Hlk182996149"/>
      <w:r w:rsidRPr="00875677">
        <w:rPr>
          <w:rFonts w:eastAsia="標楷體"/>
          <w:sz w:val="28"/>
        </w:rPr>
        <w:t>升等及改聘教師：教師升等評審項目分數、開會日期、委員人數、出席人</w:t>
      </w:r>
      <w:r w:rsidRPr="00875677">
        <w:rPr>
          <w:rFonts w:eastAsia="標楷體"/>
          <w:sz w:val="28"/>
        </w:rPr>
        <w:lastRenderedPageBreak/>
        <w:t>數、參加表決人數、通過票數等</w:t>
      </w:r>
      <w:proofErr w:type="gramStart"/>
      <w:r w:rsidRPr="00875677">
        <w:rPr>
          <w:rFonts w:eastAsia="標楷體"/>
          <w:sz w:val="28"/>
        </w:rPr>
        <w:t>各欄請依</w:t>
      </w:r>
      <w:proofErr w:type="gramEnd"/>
      <w:r w:rsidRPr="00875677">
        <w:rPr>
          <w:rFonts w:eastAsia="標楷體"/>
          <w:sz w:val="28"/>
        </w:rPr>
        <w:t>會議紀錄</w:t>
      </w:r>
      <w:proofErr w:type="gramStart"/>
      <w:r w:rsidRPr="00875677">
        <w:rPr>
          <w:rFonts w:eastAsia="標楷體"/>
          <w:sz w:val="28"/>
        </w:rPr>
        <w:t>具實詳填</w:t>
      </w:r>
      <w:bookmarkEnd w:id="1"/>
      <w:proofErr w:type="gramEnd"/>
      <w:r w:rsidRPr="00875677">
        <w:rPr>
          <w:rFonts w:eastAsia="標楷體"/>
          <w:sz w:val="28"/>
        </w:rPr>
        <w:t>。</w:t>
      </w:r>
      <w:r w:rsidRPr="00875677">
        <w:rPr>
          <w:rFonts w:eastAsia="標楷體"/>
          <w:sz w:val="28"/>
        </w:rPr>
        <w:br/>
        <w:t>Faculty promotions and reappointments: Please fill in the scores for items reviewed in faculty promotion, meeting date, number present, number of voting members, number of votes in favor, etc., according to the information recorded in the meeting minutes.</w:t>
      </w:r>
    </w:p>
    <w:sectPr w:rsidR="00F96E05" w:rsidRPr="00875677" w:rsidSect="00752EAC">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283"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25FBE2" w14:textId="77777777" w:rsidR="007D6492" w:rsidRPr="00752EAC" w:rsidRDefault="007D6492" w:rsidP="00DC0B1C">
      <w:r>
        <w:separator/>
      </w:r>
    </w:p>
  </w:endnote>
  <w:endnote w:type="continuationSeparator" w:id="0">
    <w:p w14:paraId="0204B94A" w14:textId="77777777" w:rsidR="007D6492" w:rsidRPr="00752EAC" w:rsidRDefault="007D6492" w:rsidP="00DC0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C6E51" w14:textId="77777777" w:rsidR="00752EAC" w:rsidRPr="00752EAC" w:rsidRDefault="00752EA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AB1FB" w14:textId="77777777" w:rsidR="00752EAC" w:rsidRPr="00752EAC" w:rsidRDefault="00752EAC">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37439" w14:textId="77777777" w:rsidR="00752EAC" w:rsidRPr="00752EAC" w:rsidRDefault="00752EA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6ACFED" w14:textId="77777777" w:rsidR="007D6492" w:rsidRPr="00752EAC" w:rsidRDefault="007D6492" w:rsidP="00DC0B1C">
      <w:r>
        <w:separator/>
      </w:r>
    </w:p>
  </w:footnote>
  <w:footnote w:type="continuationSeparator" w:id="0">
    <w:p w14:paraId="1BEB0D50" w14:textId="77777777" w:rsidR="007D6492" w:rsidRPr="00752EAC" w:rsidRDefault="007D6492" w:rsidP="00DC0B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49C2A" w14:textId="77777777" w:rsidR="00752EAC" w:rsidRPr="00752EAC" w:rsidRDefault="00752EAC">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2DDF9" w14:textId="77777777" w:rsidR="00752EAC" w:rsidRPr="00752EAC" w:rsidRDefault="00752EAC">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0BC56" w14:textId="77777777" w:rsidR="00752EAC" w:rsidRPr="00752EAC" w:rsidRDefault="00752EA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EC5295"/>
    <w:multiLevelType w:val="hybridMultilevel"/>
    <w:tmpl w:val="B55896A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D602831"/>
    <w:multiLevelType w:val="hybridMultilevel"/>
    <w:tmpl w:val="3DFE88BA"/>
    <w:lvl w:ilvl="0" w:tplc="04090013">
      <w:start w:val="1"/>
      <w:numFmt w:val="upperRoman"/>
      <w:lvlText w:val="%1."/>
      <w:lvlJc w:val="left"/>
      <w:pPr>
        <w:ind w:left="1473" w:hanging="480"/>
      </w:p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 w15:restartNumberingAfterBreak="0">
    <w:nsid w:val="224C6F32"/>
    <w:multiLevelType w:val="hybridMultilevel"/>
    <w:tmpl w:val="2556A196"/>
    <w:lvl w:ilvl="0" w:tplc="7568A134">
      <w:start w:val="1"/>
      <w:numFmt w:val="taiwaneseCountingThousand"/>
      <w:lvlText w:val="%1、"/>
      <w:lvlJc w:val="left"/>
      <w:pPr>
        <w:tabs>
          <w:tab w:val="num" w:pos="720"/>
        </w:tabs>
        <w:ind w:left="720" w:hanging="720"/>
      </w:pPr>
      <w:rPr>
        <w:rFonts w:hint="eastAsia"/>
      </w:rPr>
    </w:lvl>
    <w:lvl w:ilvl="1" w:tplc="6E182A86">
      <w:start w:val="1"/>
      <w:numFmt w:val="decimal"/>
      <w:lvlText w:val="%2."/>
      <w:lvlJc w:val="left"/>
      <w:pPr>
        <w:tabs>
          <w:tab w:val="num" w:pos="840"/>
        </w:tabs>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DF9617B"/>
    <w:multiLevelType w:val="hybridMultilevel"/>
    <w:tmpl w:val="E67A64E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66633566"/>
    <w:multiLevelType w:val="hybridMultilevel"/>
    <w:tmpl w:val="A4ACF216"/>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5" w15:restartNumberingAfterBreak="0">
    <w:nsid w:val="71D5492E"/>
    <w:multiLevelType w:val="hybridMultilevel"/>
    <w:tmpl w:val="FECA537E"/>
    <w:lvl w:ilvl="0" w:tplc="47AAA972">
      <w:start w:val="1"/>
      <w:numFmt w:val="decimal"/>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2"/>
  </w:num>
  <w:num w:numId="2">
    <w:abstractNumId w:val="0"/>
  </w:num>
  <w:num w:numId="3">
    <w:abstractNumId w:val="3"/>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71"/>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847"/>
    <w:rsid w:val="000577BE"/>
    <w:rsid w:val="000E0847"/>
    <w:rsid w:val="001705A6"/>
    <w:rsid w:val="002C6A3C"/>
    <w:rsid w:val="002D137C"/>
    <w:rsid w:val="0046153B"/>
    <w:rsid w:val="00543E8E"/>
    <w:rsid w:val="005A2671"/>
    <w:rsid w:val="005A616A"/>
    <w:rsid w:val="006E2A33"/>
    <w:rsid w:val="00752EAC"/>
    <w:rsid w:val="007D6492"/>
    <w:rsid w:val="0082785D"/>
    <w:rsid w:val="00875677"/>
    <w:rsid w:val="00B5118F"/>
    <w:rsid w:val="00DA709D"/>
    <w:rsid w:val="00DC0B1C"/>
    <w:rsid w:val="00E2507D"/>
    <w:rsid w:val="00EE60EC"/>
    <w:rsid w:val="00F41FC5"/>
    <w:rsid w:val="00F5331B"/>
    <w:rsid w:val="00F65696"/>
    <w:rsid w:val="00F802CC"/>
    <w:rsid w:val="00F96E05"/>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AE9595"/>
  <w15:chartTrackingRefBased/>
  <w15:docId w15:val="{2B17A9FA-7DF4-465F-AFCC-46A802CE0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C0B1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0B1C"/>
    <w:pPr>
      <w:tabs>
        <w:tab w:val="center" w:pos="4153"/>
        <w:tab w:val="right" w:pos="8306"/>
      </w:tabs>
      <w:snapToGrid w:val="0"/>
    </w:pPr>
    <w:rPr>
      <w:sz w:val="20"/>
      <w:szCs w:val="20"/>
    </w:rPr>
  </w:style>
  <w:style w:type="character" w:customStyle="1" w:styleId="a4">
    <w:name w:val="頁首 字元"/>
    <w:basedOn w:val="a0"/>
    <w:link w:val="a3"/>
    <w:uiPriority w:val="99"/>
    <w:rsid w:val="00DC0B1C"/>
    <w:rPr>
      <w:sz w:val="20"/>
      <w:szCs w:val="20"/>
    </w:rPr>
  </w:style>
  <w:style w:type="paragraph" w:styleId="a5">
    <w:name w:val="footer"/>
    <w:basedOn w:val="a"/>
    <w:link w:val="a6"/>
    <w:uiPriority w:val="99"/>
    <w:unhideWhenUsed/>
    <w:rsid w:val="00DC0B1C"/>
    <w:pPr>
      <w:tabs>
        <w:tab w:val="center" w:pos="4153"/>
        <w:tab w:val="right" w:pos="8306"/>
      </w:tabs>
      <w:snapToGrid w:val="0"/>
    </w:pPr>
    <w:rPr>
      <w:sz w:val="20"/>
      <w:szCs w:val="20"/>
    </w:rPr>
  </w:style>
  <w:style w:type="character" w:customStyle="1" w:styleId="a6">
    <w:name w:val="頁尾 字元"/>
    <w:basedOn w:val="a0"/>
    <w:link w:val="a5"/>
    <w:uiPriority w:val="99"/>
    <w:rsid w:val="00DC0B1C"/>
    <w:rPr>
      <w:sz w:val="20"/>
      <w:szCs w:val="20"/>
    </w:rPr>
  </w:style>
  <w:style w:type="paragraph" w:styleId="a7">
    <w:name w:val="List Paragraph"/>
    <w:basedOn w:val="a"/>
    <w:uiPriority w:val="34"/>
    <w:qFormat/>
    <w:rsid w:val="00DC0B1C"/>
    <w:pPr>
      <w:ind w:leftChars="200" w:left="480"/>
    </w:pPr>
  </w:style>
  <w:style w:type="character" w:styleId="a8">
    <w:name w:val="annotation reference"/>
    <w:rsid w:val="00DC0B1C"/>
    <w:rPr>
      <w:sz w:val="16"/>
      <w:szCs w:val="16"/>
    </w:rPr>
  </w:style>
  <w:style w:type="paragraph" w:styleId="a9">
    <w:name w:val="annotation text"/>
    <w:basedOn w:val="a"/>
    <w:link w:val="aa"/>
    <w:rsid w:val="00DC0B1C"/>
    <w:rPr>
      <w:sz w:val="20"/>
      <w:szCs w:val="20"/>
    </w:rPr>
  </w:style>
  <w:style w:type="character" w:customStyle="1" w:styleId="aa">
    <w:name w:val="註解文字 字元"/>
    <w:basedOn w:val="a0"/>
    <w:link w:val="a9"/>
    <w:rsid w:val="00DC0B1C"/>
    <w:rPr>
      <w:rFonts w:ascii="Times New Roman" w:eastAsia="新細明體" w:hAnsi="Times New Roman" w:cs="Times New Roman"/>
      <w:sz w:val="20"/>
      <w:szCs w:val="20"/>
    </w:rPr>
  </w:style>
  <w:style w:type="paragraph" w:styleId="ab">
    <w:name w:val="Balloon Text"/>
    <w:basedOn w:val="a"/>
    <w:link w:val="ac"/>
    <w:uiPriority w:val="99"/>
    <w:semiHidden/>
    <w:unhideWhenUsed/>
    <w:rsid w:val="00DC0B1C"/>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DC0B1C"/>
    <w:rPr>
      <w:rFonts w:asciiTheme="majorHAnsi" w:eastAsiaTheme="majorEastAsia" w:hAnsiTheme="majorHAnsi" w:cstheme="majorBidi"/>
      <w:sz w:val="18"/>
      <w:szCs w:val="18"/>
    </w:rPr>
  </w:style>
  <w:style w:type="paragraph" w:styleId="ad">
    <w:name w:val="annotation subject"/>
    <w:basedOn w:val="a9"/>
    <w:next w:val="a9"/>
    <w:link w:val="ae"/>
    <w:uiPriority w:val="99"/>
    <w:semiHidden/>
    <w:unhideWhenUsed/>
    <w:rsid w:val="00DA709D"/>
    <w:rPr>
      <w:b/>
      <w:bCs/>
      <w:sz w:val="24"/>
      <w:szCs w:val="24"/>
    </w:rPr>
  </w:style>
  <w:style w:type="character" w:customStyle="1" w:styleId="ae">
    <w:name w:val="註解主旨 字元"/>
    <w:basedOn w:val="aa"/>
    <w:link w:val="ad"/>
    <w:uiPriority w:val="99"/>
    <w:semiHidden/>
    <w:rsid w:val="00DA709D"/>
    <w:rPr>
      <w:rFonts w:ascii="Times New Roman" w:eastAsia="新細明體" w:hAnsi="Times New Roman" w:cs="Times New Roman"/>
      <w:b/>
      <w:bCs/>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681471-494F-499A-9138-DD947533C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643</Words>
  <Characters>3670</Characters>
  <Application>Microsoft Office Word</Application>
  <DocSecurity>0</DocSecurity>
  <Lines>30</Lines>
  <Paragraphs>8</Paragraphs>
  <ScaleCrop>false</ScaleCrop>
  <Company/>
  <LinksUpToDate>false</LinksUpToDate>
  <CharactersWithSpaces>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(Edit_PR Leader) Ann Lai</cp:lastModifiedBy>
  <cp:revision>9</cp:revision>
  <cp:lastPrinted>2024-12-20T11:01:00Z</cp:lastPrinted>
  <dcterms:created xsi:type="dcterms:W3CDTF">2024-12-25T08:58:00Z</dcterms:created>
  <dcterms:modified xsi:type="dcterms:W3CDTF">2025-11-03T09:36:00Z</dcterms:modified>
</cp:coreProperties>
</file>